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B67D7" w14:textId="77777777" w:rsidR="00A934C0" w:rsidRPr="00F9437B" w:rsidRDefault="00A934C0" w:rsidP="00A934C0">
      <w:pPr>
        <w:tabs>
          <w:tab w:val="left" w:pos="2740"/>
        </w:tabs>
        <w:rPr>
          <w:rFonts w:ascii="Arial" w:hAnsi="Arial" w:cs="Arial"/>
        </w:rPr>
      </w:pPr>
      <w:r>
        <w:rPr>
          <w:rFonts w:ascii="Arial" w:hAnsi="Arial" w:cs="Arial"/>
        </w:rPr>
        <w:t>Tues</w:t>
      </w:r>
      <w:r w:rsidRPr="00F9437B">
        <w:rPr>
          <w:rFonts w:ascii="Arial" w:hAnsi="Arial" w:cs="Arial"/>
        </w:rPr>
        <w:t xml:space="preserve">day </w:t>
      </w:r>
      <w:r>
        <w:rPr>
          <w:rFonts w:ascii="Arial" w:hAnsi="Arial" w:cs="Arial"/>
        </w:rPr>
        <w:t>9</w:t>
      </w:r>
      <w:r w:rsidRPr="00F9437B">
        <w:rPr>
          <w:rFonts w:ascii="Arial" w:hAnsi="Arial" w:cs="Arial"/>
        </w:rPr>
        <w:t>th September 2025</w:t>
      </w:r>
    </w:p>
    <w:p w14:paraId="3ACB4A98" w14:textId="77777777" w:rsidR="00A934C0" w:rsidRPr="00F9437B" w:rsidRDefault="00A934C0" w:rsidP="00A934C0">
      <w:pPr>
        <w:tabs>
          <w:tab w:val="left" w:pos="2740"/>
        </w:tabs>
        <w:rPr>
          <w:rFonts w:ascii="Arial" w:hAnsi="Arial" w:cs="Arial"/>
        </w:rPr>
      </w:pPr>
      <w:r w:rsidRPr="00F9437B">
        <w:rPr>
          <w:rFonts w:ascii="Arial" w:hAnsi="Arial" w:cs="Arial"/>
        </w:rPr>
        <w:t xml:space="preserve">Dear Parents/Carers, </w:t>
      </w:r>
    </w:p>
    <w:p w14:paraId="23F9787F" w14:textId="77777777" w:rsidR="00A934C0" w:rsidRPr="00F9437B" w:rsidRDefault="00A934C0" w:rsidP="00A934C0">
      <w:pPr>
        <w:tabs>
          <w:tab w:val="left" w:pos="2740"/>
        </w:tabs>
        <w:jc w:val="both"/>
        <w:rPr>
          <w:rFonts w:ascii="Arial" w:hAnsi="Arial" w:cs="Arial"/>
        </w:rPr>
      </w:pPr>
      <w:r w:rsidRPr="00F9437B">
        <w:rPr>
          <w:rFonts w:ascii="Arial" w:hAnsi="Arial" w:cs="Arial"/>
        </w:rPr>
        <w:t>Welcome back everyone! We are delighted to have you all back in school. A big hello to our new starters in Reception Class and the new starters we have throughout school. We are also excited to have joined the Enhance Academy Trust from the 1</w:t>
      </w:r>
      <w:r w:rsidRPr="00F9437B">
        <w:rPr>
          <w:rFonts w:ascii="Arial" w:hAnsi="Arial" w:cs="Arial"/>
          <w:vertAlign w:val="superscript"/>
        </w:rPr>
        <w:t>st</w:t>
      </w:r>
      <w:r w:rsidRPr="00F9437B">
        <w:rPr>
          <w:rFonts w:ascii="Arial" w:hAnsi="Arial" w:cs="Arial"/>
        </w:rPr>
        <w:t xml:space="preserve"> September.  </w:t>
      </w:r>
    </w:p>
    <w:p w14:paraId="34905A5B" w14:textId="77777777" w:rsidR="00A934C0" w:rsidRPr="00F9437B" w:rsidRDefault="00A934C0" w:rsidP="00A934C0">
      <w:pPr>
        <w:tabs>
          <w:tab w:val="left" w:pos="2740"/>
        </w:tabs>
        <w:jc w:val="both"/>
        <w:rPr>
          <w:rFonts w:ascii="Arial" w:hAnsi="Arial" w:cs="Arial"/>
        </w:rPr>
      </w:pPr>
      <w:r w:rsidRPr="00F9437B">
        <w:rPr>
          <w:rFonts w:ascii="Arial" w:hAnsi="Arial" w:cs="Arial"/>
        </w:rPr>
        <w:t>We are striving to deliver an exciting knowledge-based curriculum which produces leaders; young people who can work both in a team and independently and crucially opt to ‘do the right thing.’ This is underpinned by our theological vision, “Go and do likewise”. As we get back into the swing of the school run, please be mindful of parking around the school. Many of our families do walk to school and we continue to encourage as many of you as possible to do this. Please do not use the school carpark</w:t>
      </w:r>
      <w:r>
        <w:rPr>
          <w:rFonts w:ascii="Arial" w:hAnsi="Arial" w:cs="Arial"/>
        </w:rPr>
        <w:t>,</w:t>
      </w:r>
      <w:r w:rsidRPr="00F9437B">
        <w:rPr>
          <w:rFonts w:ascii="Arial" w:hAnsi="Arial" w:cs="Arial"/>
        </w:rPr>
        <w:t xml:space="preserve"> this is for staff only. Also, as we start a new year, it is important to remember our values as a community. We want all our children and families to work together to achieve continued success. </w:t>
      </w:r>
    </w:p>
    <w:p w14:paraId="20E73412" w14:textId="77777777" w:rsidR="00A934C0" w:rsidRPr="00F9437B" w:rsidRDefault="00A934C0" w:rsidP="00A934C0">
      <w:pPr>
        <w:tabs>
          <w:tab w:val="left" w:pos="2740"/>
        </w:tabs>
        <w:jc w:val="both"/>
        <w:rPr>
          <w:rFonts w:ascii="Arial" w:hAnsi="Arial" w:cs="Arial"/>
        </w:rPr>
      </w:pPr>
      <w:r w:rsidRPr="00F9437B">
        <w:rPr>
          <w:rFonts w:ascii="Arial" w:hAnsi="Arial" w:cs="Arial"/>
        </w:rPr>
        <w:t>Attendance matters. There is a link between good school attendance and high-level attainment. As well as missing lessons, arriving late at school can be very unsettling for children. Our gates will open between 8.50am-9.00am where the children will immediately begin their reading/phonics sessions. Attendance and lateness are high on our priorities this year. It is the parent/</w:t>
      </w:r>
      <w:proofErr w:type="spellStart"/>
      <w:r w:rsidRPr="00F9437B">
        <w:rPr>
          <w:rFonts w:ascii="Arial" w:hAnsi="Arial" w:cs="Arial"/>
        </w:rPr>
        <w:t>carers</w:t>
      </w:r>
      <w:proofErr w:type="spellEnd"/>
      <w:r w:rsidRPr="00F9437B">
        <w:rPr>
          <w:rFonts w:ascii="Arial" w:hAnsi="Arial" w:cs="Arial"/>
        </w:rPr>
        <w:t xml:space="preserve"> responsibility to report an absence and notify school if your child is not going to be attending and a reason must be provided.</w:t>
      </w:r>
    </w:p>
    <w:p w14:paraId="60C5564D" w14:textId="77777777" w:rsidR="00A934C0" w:rsidRPr="00F9437B" w:rsidRDefault="00A934C0" w:rsidP="00A934C0">
      <w:pPr>
        <w:tabs>
          <w:tab w:val="left" w:pos="2740"/>
        </w:tabs>
        <w:jc w:val="both"/>
        <w:rPr>
          <w:rFonts w:ascii="Arial" w:hAnsi="Arial" w:cs="Arial"/>
        </w:rPr>
      </w:pPr>
      <w:r w:rsidRPr="00F9437B">
        <w:rPr>
          <w:rFonts w:ascii="Arial" w:hAnsi="Arial" w:cs="Arial"/>
        </w:rPr>
        <w:t xml:space="preserve">We are currently having a few issues with Parent Pay. We are aware of this and are hoping this issue will be resolved swiftly. </w:t>
      </w:r>
    </w:p>
    <w:p w14:paraId="0D8CB7EB" w14:textId="77777777" w:rsidR="00A934C0" w:rsidRPr="00F9437B" w:rsidRDefault="00A934C0" w:rsidP="00A934C0">
      <w:pPr>
        <w:tabs>
          <w:tab w:val="left" w:pos="2740"/>
        </w:tabs>
        <w:jc w:val="both"/>
        <w:rPr>
          <w:rFonts w:ascii="Arial" w:hAnsi="Arial" w:cs="Arial"/>
          <w:color w:val="00B050"/>
        </w:rPr>
      </w:pPr>
      <w:r w:rsidRPr="00F9437B">
        <w:rPr>
          <w:rFonts w:ascii="Arial" w:hAnsi="Arial" w:cs="Arial"/>
          <w:color w:val="00B050"/>
        </w:rPr>
        <w:t xml:space="preserve">School Uniform and PE Kits </w:t>
      </w:r>
    </w:p>
    <w:p w14:paraId="6A787415" w14:textId="77777777" w:rsidR="00A934C0" w:rsidRPr="00F9437B" w:rsidRDefault="00A934C0" w:rsidP="00A934C0">
      <w:pPr>
        <w:tabs>
          <w:tab w:val="left" w:pos="2740"/>
        </w:tabs>
        <w:jc w:val="both"/>
        <w:rPr>
          <w:rFonts w:ascii="Arial" w:hAnsi="Arial" w:cs="Arial"/>
        </w:rPr>
      </w:pPr>
      <w:r w:rsidRPr="00F9437B">
        <w:rPr>
          <w:rFonts w:ascii="Arial" w:hAnsi="Arial" w:cs="Arial"/>
        </w:rPr>
        <w:t xml:space="preserve">If children in school do not wear correct PE uniform on these days, your child may be asked to wear uniform. Our PE timetable is at the bottom of the newsletter. </w:t>
      </w:r>
    </w:p>
    <w:p w14:paraId="2A0A2EEF" w14:textId="77777777" w:rsidR="00A934C0" w:rsidRPr="00F9437B" w:rsidRDefault="00A934C0" w:rsidP="00A934C0">
      <w:pPr>
        <w:tabs>
          <w:tab w:val="left" w:pos="2740"/>
        </w:tabs>
        <w:jc w:val="both"/>
        <w:rPr>
          <w:rFonts w:ascii="Arial" w:hAnsi="Arial" w:cs="Arial"/>
          <w:color w:val="00B050"/>
        </w:rPr>
      </w:pPr>
      <w:r w:rsidRPr="00F9437B">
        <w:rPr>
          <w:rFonts w:ascii="Arial" w:hAnsi="Arial" w:cs="Arial"/>
          <w:color w:val="00B050"/>
        </w:rPr>
        <w:t>X formally known as Twitter:</w:t>
      </w:r>
    </w:p>
    <w:p w14:paraId="63B7507A" w14:textId="77777777" w:rsidR="00A934C0" w:rsidRPr="00F9437B" w:rsidRDefault="00A934C0" w:rsidP="00A934C0">
      <w:pPr>
        <w:tabs>
          <w:tab w:val="left" w:pos="2740"/>
        </w:tabs>
        <w:jc w:val="both"/>
        <w:rPr>
          <w:rFonts w:ascii="Arial" w:hAnsi="Arial" w:cs="Arial"/>
        </w:rPr>
      </w:pPr>
      <w:r w:rsidRPr="00F9437B">
        <w:rPr>
          <w:rFonts w:ascii="Arial" w:hAnsi="Arial" w:cs="Arial"/>
        </w:rPr>
        <w:t>For more information and to see what we have been getting up to, please follow us on X @StRoyston This is the best way to keep up to date with everything happening in our school. You can also follow your child’s journey through our class pages too.</w:t>
      </w:r>
    </w:p>
    <w:p w14:paraId="0A97475E" w14:textId="77777777" w:rsidR="00A934C0" w:rsidRPr="00F9437B" w:rsidRDefault="00A934C0" w:rsidP="00A934C0">
      <w:pPr>
        <w:tabs>
          <w:tab w:val="left" w:pos="2740"/>
        </w:tabs>
        <w:jc w:val="both"/>
        <w:rPr>
          <w:rFonts w:ascii="Arial" w:hAnsi="Arial" w:cs="Arial"/>
          <w:color w:val="00B050"/>
        </w:rPr>
      </w:pPr>
      <w:r w:rsidRPr="00F9437B">
        <w:rPr>
          <w:rFonts w:ascii="Arial" w:hAnsi="Arial" w:cs="Arial"/>
          <w:color w:val="00B050"/>
        </w:rPr>
        <w:t xml:space="preserve">Lunchtime </w:t>
      </w:r>
    </w:p>
    <w:p w14:paraId="68999BF7" w14:textId="77777777" w:rsidR="00A934C0" w:rsidRPr="00F9437B" w:rsidRDefault="00A934C0" w:rsidP="00A934C0">
      <w:pPr>
        <w:tabs>
          <w:tab w:val="left" w:pos="2740"/>
        </w:tabs>
        <w:jc w:val="both"/>
        <w:rPr>
          <w:rFonts w:ascii="Arial" w:hAnsi="Arial" w:cs="Arial"/>
          <w:color w:val="00B050"/>
        </w:rPr>
      </w:pPr>
      <w:r w:rsidRPr="00F9437B">
        <w:rPr>
          <w:rFonts w:ascii="Arial" w:hAnsi="Arial" w:cs="Arial"/>
        </w:rPr>
        <w:t xml:space="preserve">If your child is having grapes in a packed lunch, please ensure these are cut in half. Grapes can be a choking hazard. Thank you for your support with this. </w:t>
      </w:r>
    </w:p>
    <w:p w14:paraId="6801431F" w14:textId="77777777" w:rsidR="00A934C0" w:rsidRPr="00F9437B" w:rsidRDefault="00A934C0" w:rsidP="00A934C0">
      <w:pPr>
        <w:tabs>
          <w:tab w:val="left" w:pos="2740"/>
        </w:tabs>
        <w:jc w:val="both"/>
        <w:rPr>
          <w:rFonts w:ascii="Arial" w:hAnsi="Arial" w:cs="Arial"/>
          <w:color w:val="00B050"/>
        </w:rPr>
      </w:pPr>
      <w:r w:rsidRPr="00F9437B">
        <w:rPr>
          <w:rFonts w:ascii="Arial" w:hAnsi="Arial" w:cs="Arial"/>
          <w:color w:val="00B050"/>
        </w:rPr>
        <w:t xml:space="preserve">Inhalers </w:t>
      </w:r>
    </w:p>
    <w:p w14:paraId="1378E7C9" w14:textId="77777777" w:rsidR="00A934C0" w:rsidRPr="00F9437B" w:rsidRDefault="00A934C0" w:rsidP="00A934C0">
      <w:pPr>
        <w:tabs>
          <w:tab w:val="left" w:pos="2740"/>
        </w:tabs>
        <w:jc w:val="both"/>
        <w:rPr>
          <w:rFonts w:ascii="Arial" w:hAnsi="Arial" w:cs="Arial"/>
        </w:rPr>
      </w:pPr>
      <w:r w:rsidRPr="00F9437B">
        <w:rPr>
          <w:rFonts w:ascii="Arial" w:hAnsi="Arial" w:cs="Arial"/>
        </w:rPr>
        <w:t xml:space="preserve">If your child has an inhaler, please ensure this is brought into school and you have filled in a medical form. </w:t>
      </w:r>
    </w:p>
    <w:p w14:paraId="2060D699" w14:textId="77777777" w:rsidR="00A934C0" w:rsidRDefault="00A934C0" w:rsidP="00A934C0">
      <w:pPr>
        <w:tabs>
          <w:tab w:val="left" w:pos="2740"/>
        </w:tabs>
        <w:jc w:val="both"/>
        <w:rPr>
          <w:rFonts w:ascii="Arial" w:hAnsi="Arial" w:cs="Arial"/>
          <w:color w:val="00B050"/>
        </w:rPr>
      </w:pPr>
    </w:p>
    <w:p w14:paraId="3E15777C" w14:textId="77777777" w:rsidR="00A934C0" w:rsidRDefault="00A934C0" w:rsidP="00A934C0">
      <w:pPr>
        <w:tabs>
          <w:tab w:val="left" w:pos="2740"/>
        </w:tabs>
        <w:jc w:val="both"/>
        <w:rPr>
          <w:rFonts w:ascii="Arial" w:hAnsi="Arial" w:cs="Arial"/>
          <w:color w:val="00B050"/>
        </w:rPr>
      </w:pPr>
    </w:p>
    <w:p w14:paraId="5895A9F6" w14:textId="77777777" w:rsidR="00A934C0" w:rsidRPr="00F9437B" w:rsidRDefault="00A934C0" w:rsidP="00A934C0">
      <w:pPr>
        <w:tabs>
          <w:tab w:val="left" w:pos="2740"/>
        </w:tabs>
        <w:jc w:val="both"/>
        <w:rPr>
          <w:rFonts w:ascii="Arial" w:hAnsi="Arial" w:cs="Arial"/>
          <w:color w:val="00B050"/>
        </w:rPr>
      </w:pPr>
      <w:r w:rsidRPr="00F9437B">
        <w:rPr>
          <w:rFonts w:ascii="Arial" w:hAnsi="Arial" w:cs="Arial"/>
          <w:color w:val="00B050"/>
        </w:rPr>
        <w:lastRenderedPageBreak/>
        <w:t xml:space="preserve">Safeguarding </w:t>
      </w:r>
    </w:p>
    <w:p w14:paraId="00A61B03" w14:textId="77777777" w:rsidR="00A934C0" w:rsidRPr="00F9437B" w:rsidRDefault="00A934C0" w:rsidP="00A934C0">
      <w:pPr>
        <w:tabs>
          <w:tab w:val="left" w:pos="2740"/>
        </w:tabs>
        <w:jc w:val="both"/>
        <w:rPr>
          <w:rFonts w:ascii="Arial" w:hAnsi="Arial" w:cs="Arial"/>
        </w:rPr>
      </w:pPr>
      <w:r w:rsidRPr="00F9437B">
        <w:rPr>
          <w:rFonts w:ascii="Arial" w:hAnsi="Arial" w:cs="Arial"/>
        </w:rPr>
        <w:t xml:space="preserve">We recognise our moral and statutory responsibility to safeguard and promote the welfare of all children. We make every effort to provide an environment in which children and adults feel safe, secure, valued and respected, and feel confident to talk if they are worried, believing they will be effectively listened to. Please find our safeguarding policy on the school website. The purpose of this policy is to provide staff, volunteers, and governors with the framework they need to keep children safe and secure in our school. The policy also informs parents and </w:t>
      </w:r>
      <w:proofErr w:type="spellStart"/>
      <w:r w:rsidRPr="00F9437B">
        <w:rPr>
          <w:rFonts w:ascii="Arial" w:hAnsi="Arial" w:cs="Arial"/>
        </w:rPr>
        <w:t>carers</w:t>
      </w:r>
      <w:proofErr w:type="spellEnd"/>
      <w:r w:rsidRPr="00F9437B">
        <w:rPr>
          <w:rFonts w:ascii="Arial" w:hAnsi="Arial" w:cs="Arial"/>
        </w:rPr>
        <w:t xml:space="preserve"> how we will safeguard their children whilst they are in our care. If you are worried about a child’s safety, please do not hesitate to contact any of the Designated Safeguarding Leads straight away. </w:t>
      </w:r>
    </w:p>
    <w:p w14:paraId="7F66F0FE" w14:textId="77777777" w:rsidR="00A934C0" w:rsidRPr="00F9437B" w:rsidRDefault="00A934C0" w:rsidP="00A934C0">
      <w:pPr>
        <w:tabs>
          <w:tab w:val="left" w:pos="2740"/>
        </w:tabs>
        <w:jc w:val="both"/>
        <w:rPr>
          <w:rFonts w:ascii="Arial" w:hAnsi="Arial" w:cs="Arial"/>
        </w:rPr>
      </w:pPr>
      <w:r w:rsidRPr="00F9437B">
        <w:rPr>
          <w:rFonts w:ascii="Arial" w:hAnsi="Arial" w:cs="Arial"/>
        </w:rPr>
        <w:t xml:space="preserve">The following members of staff are Designated Safeguarding Leaders at Royston St John the Baptist CE: </w:t>
      </w:r>
    </w:p>
    <w:p w14:paraId="2B38353D" w14:textId="77777777" w:rsidR="00A934C0" w:rsidRPr="00F9437B" w:rsidRDefault="00A934C0" w:rsidP="00A934C0">
      <w:pPr>
        <w:tabs>
          <w:tab w:val="left" w:pos="2740"/>
        </w:tabs>
        <w:jc w:val="both"/>
        <w:rPr>
          <w:rFonts w:ascii="Arial" w:hAnsi="Arial" w:cs="Arial"/>
        </w:rPr>
      </w:pPr>
      <w:r w:rsidRPr="00F9437B">
        <w:rPr>
          <w:rFonts w:ascii="Arial" w:hAnsi="Arial" w:cs="Arial"/>
        </w:rPr>
        <w:t xml:space="preserve">Ms. Steele </w:t>
      </w:r>
    </w:p>
    <w:p w14:paraId="265F3902" w14:textId="77777777" w:rsidR="00A934C0" w:rsidRPr="00F9437B" w:rsidRDefault="00A934C0" w:rsidP="00A934C0">
      <w:pPr>
        <w:tabs>
          <w:tab w:val="left" w:pos="2740"/>
        </w:tabs>
        <w:jc w:val="both"/>
        <w:rPr>
          <w:rFonts w:ascii="Arial" w:hAnsi="Arial" w:cs="Arial"/>
        </w:rPr>
      </w:pPr>
      <w:r w:rsidRPr="00F9437B">
        <w:rPr>
          <w:rFonts w:ascii="Arial" w:hAnsi="Arial" w:cs="Arial"/>
        </w:rPr>
        <w:t xml:space="preserve">Mr. White </w:t>
      </w:r>
    </w:p>
    <w:p w14:paraId="2E1ABF05" w14:textId="77777777" w:rsidR="00A934C0" w:rsidRPr="00F9437B" w:rsidRDefault="00A934C0" w:rsidP="00A934C0">
      <w:pPr>
        <w:tabs>
          <w:tab w:val="left" w:pos="2740"/>
        </w:tabs>
        <w:jc w:val="both"/>
        <w:rPr>
          <w:rFonts w:ascii="Arial" w:hAnsi="Arial" w:cs="Arial"/>
        </w:rPr>
      </w:pPr>
      <w:r w:rsidRPr="00F9437B">
        <w:rPr>
          <w:rFonts w:ascii="Arial" w:hAnsi="Arial" w:cs="Arial"/>
        </w:rPr>
        <w:t>Mrs. Goodyear</w:t>
      </w:r>
    </w:p>
    <w:p w14:paraId="531EEC9F" w14:textId="77777777" w:rsidR="00A934C0" w:rsidRPr="00F9437B" w:rsidRDefault="00A934C0" w:rsidP="00A934C0">
      <w:pPr>
        <w:tabs>
          <w:tab w:val="left" w:pos="2740"/>
        </w:tabs>
        <w:jc w:val="both"/>
        <w:rPr>
          <w:rFonts w:ascii="Arial" w:hAnsi="Arial" w:cs="Arial"/>
        </w:rPr>
      </w:pPr>
      <w:r w:rsidRPr="00F9437B">
        <w:rPr>
          <w:rFonts w:ascii="Arial" w:hAnsi="Arial" w:cs="Arial"/>
        </w:rPr>
        <w:t xml:space="preserve">Mrs. Brook </w:t>
      </w:r>
    </w:p>
    <w:p w14:paraId="64686660" w14:textId="77777777" w:rsidR="00A934C0" w:rsidRPr="00F9437B" w:rsidRDefault="00A934C0" w:rsidP="00A934C0">
      <w:pPr>
        <w:tabs>
          <w:tab w:val="left" w:pos="2740"/>
        </w:tabs>
        <w:jc w:val="both"/>
        <w:rPr>
          <w:rFonts w:ascii="Arial" w:hAnsi="Arial" w:cs="Arial"/>
        </w:rPr>
      </w:pPr>
      <w:r w:rsidRPr="00F9437B">
        <w:rPr>
          <w:rFonts w:ascii="Arial" w:hAnsi="Arial" w:cs="Arial"/>
        </w:rPr>
        <w:t xml:space="preserve">Mrs. Godfree </w:t>
      </w:r>
    </w:p>
    <w:p w14:paraId="142C702E" w14:textId="77777777" w:rsidR="00A934C0" w:rsidRPr="00F9437B" w:rsidRDefault="00A934C0" w:rsidP="00A934C0">
      <w:pPr>
        <w:tabs>
          <w:tab w:val="left" w:pos="2740"/>
        </w:tabs>
        <w:jc w:val="both"/>
        <w:rPr>
          <w:rFonts w:ascii="Arial" w:hAnsi="Arial" w:cs="Arial"/>
          <w:color w:val="00B050"/>
        </w:rPr>
      </w:pPr>
      <w:r w:rsidRPr="00F9437B">
        <w:rPr>
          <w:rFonts w:ascii="Arial" w:hAnsi="Arial" w:cs="Arial"/>
          <w:color w:val="00B050"/>
        </w:rPr>
        <w:t xml:space="preserve">Outwood Academy Carlton </w:t>
      </w:r>
    </w:p>
    <w:p w14:paraId="07D85F7E" w14:textId="77777777" w:rsidR="00A934C0" w:rsidRPr="00F9437B" w:rsidRDefault="00A934C0" w:rsidP="00A934C0">
      <w:pPr>
        <w:shd w:val="clear" w:color="auto" w:fill="FFFFFF"/>
        <w:spacing w:after="0" w:line="240" w:lineRule="auto"/>
        <w:jc w:val="both"/>
        <w:textAlignment w:val="baseline"/>
        <w:rPr>
          <w:rFonts w:ascii="Arial" w:eastAsia="Times New Roman" w:hAnsi="Arial" w:cs="Arial"/>
          <w:color w:val="000000"/>
        </w:rPr>
      </w:pPr>
      <w:r w:rsidRPr="00F9437B">
        <w:rPr>
          <w:rFonts w:ascii="Arial" w:eastAsia="Times New Roman" w:hAnsi="Arial" w:cs="Arial"/>
          <w:color w:val="000000"/>
        </w:rPr>
        <w:t>We have been notified of a date change for Outwood Carlton's open evening. </w:t>
      </w:r>
    </w:p>
    <w:p w14:paraId="6F4B4E8E" w14:textId="53FE3DBB" w:rsidR="00A934C0" w:rsidRPr="00A934C0" w:rsidRDefault="00A934C0" w:rsidP="00A934C0">
      <w:pPr>
        <w:shd w:val="clear" w:color="auto" w:fill="FFFFFF"/>
        <w:spacing w:after="0" w:line="240" w:lineRule="auto"/>
        <w:jc w:val="both"/>
        <w:textAlignment w:val="baseline"/>
        <w:rPr>
          <w:rFonts w:ascii="Arial" w:eastAsia="Times New Roman" w:hAnsi="Arial" w:cs="Arial"/>
          <w:color w:val="000000"/>
        </w:rPr>
      </w:pPr>
      <w:r w:rsidRPr="00F9437B">
        <w:rPr>
          <w:rFonts w:ascii="Arial" w:eastAsia="Times New Roman" w:hAnsi="Arial" w:cs="Arial"/>
          <w:color w:val="000000"/>
        </w:rPr>
        <w:t>It will now take place on Tuesday 7</w:t>
      </w:r>
      <w:r w:rsidRPr="00F9437B">
        <w:rPr>
          <w:rFonts w:ascii="Arial" w:eastAsia="Times New Roman" w:hAnsi="Arial" w:cs="Arial"/>
          <w:color w:val="000000"/>
          <w:vertAlign w:val="superscript"/>
        </w:rPr>
        <w:t>th</w:t>
      </w:r>
      <w:r w:rsidRPr="00F9437B">
        <w:rPr>
          <w:rFonts w:ascii="Arial" w:eastAsia="Times New Roman" w:hAnsi="Arial" w:cs="Arial"/>
          <w:color w:val="000000"/>
        </w:rPr>
        <w:t> October. </w:t>
      </w:r>
    </w:p>
    <w:p w14:paraId="37119399" w14:textId="77777777" w:rsidR="00A934C0" w:rsidRPr="00F9437B" w:rsidRDefault="00A934C0" w:rsidP="00A934C0">
      <w:pPr>
        <w:tabs>
          <w:tab w:val="left" w:pos="2740"/>
        </w:tabs>
        <w:jc w:val="both"/>
        <w:rPr>
          <w:rFonts w:ascii="Arial" w:hAnsi="Arial" w:cs="Arial"/>
        </w:rPr>
      </w:pPr>
      <w:r w:rsidRPr="00F9437B">
        <w:rPr>
          <w:rFonts w:ascii="Arial" w:hAnsi="Arial" w:cs="Arial"/>
        </w:rPr>
        <w:t xml:space="preserve">Yours sincerely </w:t>
      </w:r>
    </w:p>
    <w:p w14:paraId="385831B8" w14:textId="77777777" w:rsidR="00A934C0" w:rsidRPr="00F9437B" w:rsidRDefault="00A934C0" w:rsidP="00A934C0">
      <w:pPr>
        <w:tabs>
          <w:tab w:val="left" w:pos="2740"/>
        </w:tabs>
        <w:jc w:val="both"/>
        <w:rPr>
          <w:rFonts w:ascii="Arial" w:hAnsi="Arial" w:cs="Arial"/>
        </w:rPr>
      </w:pPr>
      <w:proofErr w:type="spellStart"/>
      <w:proofErr w:type="gramStart"/>
      <w:r w:rsidRPr="00F9437B">
        <w:rPr>
          <w:rFonts w:ascii="Arial" w:hAnsi="Arial" w:cs="Arial"/>
        </w:rPr>
        <w:t>R.Steele</w:t>
      </w:r>
      <w:proofErr w:type="spellEnd"/>
      <w:proofErr w:type="gramEnd"/>
      <w:r w:rsidRPr="00F9437B">
        <w:rPr>
          <w:rFonts w:ascii="Arial" w:hAnsi="Arial" w:cs="Arial"/>
        </w:rPr>
        <w:t xml:space="preserve"> Headteacher</w:t>
      </w:r>
    </w:p>
    <w:p w14:paraId="2A783138" w14:textId="77777777" w:rsidR="00A934C0" w:rsidRDefault="00A934C0" w:rsidP="00A934C0">
      <w:pPr>
        <w:spacing w:before="138"/>
        <w:jc w:val="center"/>
        <w:rPr>
          <w:color w:val="000000" w:themeColor="text1"/>
        </w:rPr>
      </w:pPr>
    </w:p>
    <w:p w14:paraId="6004EEDC" w14:textId="77777777" w:rsidR="00A934C0" w:rsidRPr="00F9437B" w:rsidRDefault="00A934C0" w:rsidP="00A934C0">
      <w:pPr>
        <w:spacing w:before="138"/>
        <w:jc w:val="center"/>
        <w:rPr>
          <w:color w:val="000000" w:themeColor="text1"/>
          <w:sz w:val="28"/>
          <w:szCs w:val="28"/>
          <w:u w:val="single"/>
        </w:rPr>
      </w:pPr>
      <w:r w:rsidRPr="00F9437B">
        <w:rPr>
          <w:color w:val="000000" w:themeColor="text1"/>
          <w:sz w:val="28"/>
          <w:szCs w:val="28"/>
          <w:u w:val="single"/>
        </w:rPr>
        <w:t xml:space="preserve">PE Days </w:t>
      </w:r>
    </w:p>
    <w:p w14:paraId="384C4CA2" w14:textId="77777777" w:rsidR="00A934C0" w:rsidRPr="00F9437B" w:rsidRDefault="00A934C0" w:rsidP="00A934C0">
      <w:pPr>
        <w:spacing w:before="138"/>
        <w:jc w:val="center"/>
        <w:rPr>
          <w:color w:val="000000" w:themeColor="text1"/>
        </w:rPr>
      </w:pPr>
      <w:r>
        <w:rPr>
          <w:color w:val="000000" w:themeColor="text1"/>
        </w:rPr>
        <w:t xml:space="preserve"> </w:t>
      </w:r>
      <w:r w:rsidRPr="00F9437B">
        <w:rPr>
          <w:color w:val="000000" w:themeColor="text1"/>
        </w:rPr>
        <w:t>Reception- Tuesday</w:t>
      </w:r>
    </w:p>
    <w:p w14:paraId="6224AD1B" w14:textId="77777777" w:rsidR="00A934C0" w:rsidRPr="00F9437B" w:rsidRDefault="00A934C0" w:rsidP="00A934C0">
      <w:pPr>
        <w:spacing w:before="138"/>
        <w:jc w:val="center"/>
        <w:rPr>
          <w:color w:val="000000" w:themeColor="text1"/>
        </w:rPr>
      </w:pPr>
      <w:r>
        <w:rPr>
          <w:color w:val="000000" w:themeColor="text1"/>
        </w:rPr>
        <w:t xml:space="preserve">               </w:t>
      </w:r>
      <w:r w:rsidRPr="00F9437B">
        <w:rPr>
          <w:color w:val="000000" w:themeColor="text1"/>
        </w:rPr>
        <w:t>Year 1- Monday and Thursday</w:t>
      </w:r>
    </w:p>
    <w:p w14:paraId="3411BEE0" w14:textId="77777777" w:rsidR="00A934C0" w:rsidRPr="00F9437B" w:rsidRDefault="00A934C0" w:rsidP="00A934C0">
      <w:pPr>
        <w:spacing w:before="138"/>
        <w:jc w:val="center"/>
        <w:rPr>
          <w:color w:val="000000" w:themeColor="text1"/>
        </w:rPr>
      </w:pPr>
      <w:r>
        <w:rPr>
          <w:color w:val="000000" w:themeColor="text1"/>
        </w:rPr>
        <w:t xml:space="preserve">             </w:t>
      </w:r>
      <w:r w:rsidRPr="00F9437B">
        <w:rPr>
          <w:color w:val="000000" w:themeColor="text1"/>
        </w:rPr>
        <w:t>Year 2-Monday and Tuesday</w:t>
      </w:r>
    </w:p>
    <w:p w14:paraId="27D45797" w14:textId="77777777" w:rsidR="00A934C0" w:rsidRPr="00F9437B" w:rsidRDefault="00A934C0" w:rsidP="00A934C0">
      <w:pPr>
        <w:spacing w:before="138"/>
        <w:jc w:val="center"/>
        <w:rPr>
          <w:color w:val="000000" w:themeColor="text1"/>
        </w:rPr>
      </w:pPr>
      <w:r>
        <w:rPr>
          <w:color w:val="000000" w:themeColor="text1"/>
        </w:rPr>
        <w:t xml:space="preserve">                </w:t>
      </w:r>
      <w:r w:rsidRPr="00F9437B">
        <w:rPr>
          <w:color w:val="000000" w:themeColor="text1"/>
        </w:rPr>
        <w:t>Year 3- Tuesday and Thursday</w:t>
      </w:r>
    </w:p>
    <w:p w14:paraId="183108E2" w14:textId="77777777" w:rsidR="00A934C0" w:rsidRPr="00F9437B" w:rsidRDefault="00A934C0" w:rsidP="00A934C0">
      <w:pPr>
        <w:spacing w:before="138"/>
        <w:jc w:val="center"/>
        <w:rPr>
          <w:color w:val="000000" w:themeColor="text1"/>
        </w:rPr>
      </w:pPr>
      <w:r>
        <w:rPr>
          <w:color w:val="000000" w:themeColor="text1"/>
        </w:rPr>
        <w:t xml:space="preserve">                 </w:t>
      </w:r>
      <w:r w:rsidRPr="00F9437B">
        <w:rPr>
          <w:color w:val="000000" w:themeColor="text1"/>
        </w:rPr>
        <w:t>Year 4- Wednesday and Friday</w:t>
      </w:r>
    </w:p>
    <w:p w14:paraId="2C2E9574" w14:textId="77777777" w:rsidR="00A934C0" w:rsidRPr="00F9437B" w:rsidRDefault="00A934C0" w:rsidP="00A934C0">
      <w:pPr>
        <w:spacing w:before="138"/>
        <w:jc w:val="center"/>
        <w:rPr>
          <w:color w:val="000000" w:themeColor="text1"/>
        </w:rPr>
      </w:pPr>
      <w:r w:rsidRPr="00F9437B">
        <w:rPr>
          <w:color w:val="000000" w:themeColor="text1"/>
        </w:rPr>
        <w:t>Year 5- Wednesday</w:t>
      </w:r>
    </w:p>
    <w:p w14:paraId="12284455" w14:textId="77777777" w:rsidR="00A934C0" w:rsidRPr="00F9437B" w:rsidRDefault="00A934C0" w:rsidP="00A934C0">
      <w:pPr>
        <w:spacing w:before="138"/>
        <w:jc w:val="center"/>
        <w:rPr>
          <w:color w:val="000000" w:themeColor="text1"/>
        </w:rPr>
      </w:pPr>
      <w:r w:rsidRPr="00F9437B">
        <w:rPr>
          <w:color w:val="000000" w:themeColor="text1"/>
        </w:rPr>
        <w:t>Year 6- Wednesday</w:t>
      </w:r>
    </w:p>
    <w:p w14:paraId="77CA06F1" w14:textId="5B930BEB" w:rsidR="00C26F0F" w:rsidRPr="00B916C4" w:rsidRDefault="00C26F0F" w:rsidP="00C26F0F">
      <w:pPr>
        <w:tabs>
          <w:tab w:val="left" w:pos="2740"/>
        </w:tabs>
        <w:rPr>
          <w:rFonts w:ascii="Poppins" w:hAnsi="Poppins" w:cs="Poppins"/>
          <w:sz w:val="22"/>
          <w:szCs w:val="22"/>
          <w:lang w:val="en-GB"/>
        </w:rPr>
      </w:pPr>
    </w:p>
    <w:sectPr w:rsidR="00C26F0F" w:rsidRPr="00B916C4" w:rsidSect="00C26F0F">
      <w:headerReference w:type="even" r:id="rId10"/>
      <w:headerReference w:type="default" r:id="rId11"/>
      <w:footerReference w:type="even" r:id="rId12"/>
      <w:footerReference w:type="default" r:id="rId13"/>
      <w:headerReference w:type="first" r:id="rId14"/>
      <w:footerReference w:type="first" r:id="rId15"/>
      <w:pgSz w:w="11907" w:h="16839" w:code="9"/>
      <w:pgMar w:top="357" w:right="1077" w:bottom="816" w:left="1077" w:header="227" w:footer="227"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57D33" w14:textId="77777777" w:rsidR="00147052" w:rsidRDefault="00147052" w:rsidP="00A03F14">
      <w:pPr>
        <w:spacing w:after="0" w:line="240" w:lineRule="auto"/>
      </w:pPr>
      <w:r>
        <w:separator/>
      </w:r>
    </w:p>
  </w:endnote>
  <w:endnote w:type="continuationSeparator" w:id="0">
    <w:p w14:paraId="01B46D43" w14:textId="77777777" w:rsidR="00147052" w:rsidRDefault="00147052" w:rsidP="00A0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9A50" w14:textId="77777777" w:rsidR="00C92463" w:rsidRDefault="00C924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13BE" w14:textId="4F736CAF" w:rsidR="00A03F14" w:rsidRDefault="00A03F14">
    <w:pPr>
      <w:pStyle w:val="Footer"/>
      <w:jc w:val="center"/>
      <w:rPr>
        <w:caps/>
        <w:noProof/>
        <w:color w:val="CA3827" w:themeColor="accent1"/>
      </w:rPr>
    </w:pPr>
  </w:p>
  <w:p w14:paraId="59AD3E35" w14:textId="7EBA86C7" w:rsidR="00A03F14" w:rsidRDefault="00BD265A" w:rsidP="00A03F14">
    <w:pPr>
      <w:pStyle w:val="Footer"/>
      <w:ind w:left="-993" w:hanging="84"/>
    </w:pPr>
    <w:r>
      <w:rPr>
        <w:noProof/>
      </w:rPr>
      <w:drawing>
        <wp:inline distT="0" distB="0" distL="0" distR="0" wp14:anchorId="436EDD9C" wp14:editId="405502AF">
          <wp:extent cx="7605535" cy="69272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ley - Footer.jpg"/>
                  <pic:cNvPicPr/>
                </pic:nvPicPr>
                <pic:blipFill rotWithShape="1">
                  <a:blip r:embed="rId1"/>
                  <a:srcRect t="14588" b="21018"/>
                  <a:stretch/>
                </pic:blipFill>
                <pic:spPr bwMode="auto">
                  <a:xfrm>
                    <a:off x="0" y="0"/>
                    <a:ext cx="7634721" cy="69538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6306B" w14:textId="77777777" w:rsidR="00C92463" w:rsidRDefault="00C924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D9CFC" w14:textId="77777777" w:rsidR="00147052" w:rsidRDefault="00147052" w:rsidP="00A03F14">
      <w:pPr>
        <w:spacing w:after="0" w:line="240" w:lineRule="auto"/>
      </w:pPr>
      <w:r>
        <w:separator/>
      </w:r>
    </w:p>
  </w:footnote>
  <w:footnote w:type="continuationSeparator" w:id="0">
    <w:p w14:paraId="7B7B84AD" w14:textId="77777777" w:rsidR="00147052" w:rsidRDefault="00147052" w:rsidP="00A03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579B" w14:textId="598A3A43" w:rsidR="00A03F14" w:rsidRDefault="00A934C0">
    <w:pPr>
      <w:pStyle w:val="Header"/>
    </w:pPr>
    <w:r>
      <w:rPr>
        <w:noProof/>
      </w:rPr>
      <w:pict w14:anchorId="26EA1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8" o:spid="_x0000_s2052" type="#_x0000_t75" alt="BG-25" style="position:absolute;margin-left:0;margin-top:0;width:621pt;height:569pt;z-index:-251640832;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F958" w14:textId="08985780" w:rsidR="00A03F14" w:rsidRDefault="00A934C0" w:rsidP="0083338E">
    <w:pPr>
      <w:pStyle w:val="Header"/>
      <w:ind w:left="-1077"/>
    </w:pPr>
    <w:r>
      <w:rPr>
        <w:noProof/>
      </w:rPr>
      <w:pict w14:anchorId="30BB8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9" o:spid="_x0000_s2051" type="#_x0000_t75" alt="BG-25" style="position:absolute;left:0;text-align:left;margin-left:0;margin-top:0;width:621pt;height:569pt;z-index:-251637760;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r w:rsidR="00582169">
      <w:rPr>
        <w:noProof/>
      </w:rPr>
      <mc:AlternateContent>
        <mc:Choice Requires="wps">
          <w:drawing>
            <wp:anchor distT="0" distB="0" distL="114300" distR="114300" simplePos="0" relativeHeight="251669504" behindDoc="0" locked="0" layoutInCell="1" allowOverlap="1" wp14:anchorId="7296013A" wp14:editId="09FAAC9B">
              <wp:simplePos x="0" y="0"/>
              <wp:positionH relativeFrom="column">
                <wp:posOffset>3748405</wp:posOffset>
              </wp:positionH>
              <wp:positionV relativeFrom="paragraph">
                <wp:posOffset>769620</wp:posOffset>
              </wp:positionV>
              <wp:extent cx="2948940" cy="6508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48940" cy="650875"/>
                      </a:xfrm>
                      <a:prstGeom prst="rect">
                        <a:avLst/>
                      </a:prstGeom>
                      <a:noFill/>
                      <a:ln w="6350">
                        <a:noFill/>
                      </a:ln>
                    </wps:spPr>
                    <wps:txb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6013A" id="_x0000_t202" coordsize="21600,21600" o:spt="202" path="m,l,21600r21600,l21600,xe">
              <v:stroke joinstyle="miter"/>
              <v:path gradientshapeok="t" o:connecttype="rect"/>
            </v:shapetype>
            <v:shape id="Text Box 7" o:spid="_x0000_s1026" type="#_x0000_t202" style="position:absolute;left:0;text-align:left;margin-left:295.15pt;margin-top:60.6pt;width:232.2pt;height:5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" filled="f" stroked="f" strokeweight=".5pt">
              <v:textbo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v:textbox>
            </v:shape>
          </w:pict>
        </mc:Fallback>
      </mc:AlternateContent>
    </w:r>
    <w:r w:rsidR="00C5241D">
      <w:rPr>
        <w:noProof/>
      </w:rPr>
      <mc:AlternateContent>
        <mc:Choice Requires="wps">
          <w:drawing>
            <wp:anchor distT="0" distB="0" distL="114300" distR="114300" simplePos="0" relativeHeight="251667456" behindDoc="0" locked="0" layoutInCell="1" allowOverlap="1" wp14:anchorId="7632448B" wp14:editId="7740BF60">
              <wp:simplePos x="0" y="0"/>
              <wp:positionH relativeFrom="column">
                <wp:posOffset>3698875</wp:posOffset>
              </wp:positionH>
              <wp:positionV relativeFrom="paragraph">
                <wp:posOffset>307450</wp:posOffset>
              </wp:positionV>
              <wp:extent cx="2948940" cy="468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48940" cy="468000"/>
                      </a:xfrm>
                      <a:prstGeom prst="rect">
                        <a:avLst/>
                      </a:prstGeom>
                      <a:noFill/>
                      <a:ln w="6350">
                        <a:noFill/>
                      </a:ln>
                    </wps:spPr>
                    <wps:txb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448B" id="Text Box 5" o:spid="_x0000_s1027" type="#_x0000_t202" style="position:absolute;left:0;text-align:left;margin-left:291.25pt;margin-top:24.2pt;width:232.2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" filled="f" stroked="f" strokeweight=".5pt">
              <v:textbo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v:textbox>
            </v:shape>
          </w:pict>
        </mc:Fallback>
      </mc:AlternateContent>
    </w:r>
    <w:r w:rsidR="0083338E">
      <w:rPr>
        <w:noProof/>
      </w:rPr>
      <w:drawing>
        <wp:inline distT="0" distB="0" distL="0" distR="0" wp14:anchorId="6E0F2B6E" wp14:editId="633D3B16">
          <wp:extent cx="7854916" cy="16278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ley Parish - Letterhead.jpg"/>
                  <pic:cNvPicPr/>
                </pic:nvPicPr>
                <pic:blipFill>
                  <a:blip r:embed="rId2"/>
                  <a:stretch>
                    <a:fillRect/>
                  </a:stretch>
                </pic:blipFill>
                <pic:spPr>
                  <a:xfrm>
                    <a:off x="0" y="0"/>
                    <a:ext cx="7854916" cy="1627828"/>
                  </a:xfrm>
                  <a:prstGeom prst="rect">
                    <a:avLst/>
                  </a:prstGeom>
                </pic:spPr>
              </pic:pic>
            </a:graphicData>
          </a:graphic>
        </wp:inline>
      </w:drawing>
    </w:r>
    <w:r>
      <w:rPr>
        <w:noProof/>
      </w:rPr>
      <w:drawing>
        <wp:anchor distT="0" distB="0" distL="114300" distR="114300" simplePos="0" relativeHeight="251666432" behindDoc="1" locked="0" layoutInCell="0" allowOverlap="1" wp14:anchorId="20589E47" wp14:editId="505283D5">
          <wp:simplePos x="0" y="0"/>
          <wp:positionH relativeFrom="margin">
            <wp:align>center</wp:align>
          </wp:positionH>
          <wp:positionV relativeFrom="margin">
            <wp:align>center</wp:align>
          </wp:positionV>
          <wp:extent cx="6193155" cy="7109460"/>
          <wp:effectExtent l="0" t="0" r="0" b="0"/>
          <wp:wrapNone/>
          <wp:docPr id="2" name="Picture 2" descr="Batley -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ley - 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3155" cy="7109460"/>
                  </a:xfrm>
                  <a:prstGeom prst="rect">
                    <a:avLst/>
                  </a:prstGeom>
                  <a:noFill/>
                </pic:spPr>
              </pic:pic>
            </a:graphicData>
          </a:graphic>
          <wp14:sizeRelH relativeFrom="page">
            <wp14:pctWidth>0</wp14:pctWidth>
          </wp14:sizeRelH>
          <wp14:sizeRelV relativeFrom="page">
            <wp14:pctHeight>0</wp14:pctHeight>
          </wp14:sizeRelV>
        </wp:anchor>
      </w:drawing>
    </w:r>
  </w:p>
  <w:p w14:paraId="5D3B464F" w14:textId="5CBFE979" w:rsidR="00A03F14" w:rsidRDefault="00A03F14" w:rsidP="00A03F14">
    <w:pPr>
      <w:pStyle w:val="Header"/>
      <w:ind w:hanging="107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220E" w14:textId="5C36C21E" w:rsidR="00A03F14" w:rsidRDefault="00A934C0">
    <w:pPr>
      <w:pStyle w:val="Header"/>
    </w:pPr>
    <w:r>
      <w:rPr>
        <w:noProof/>
      </w:rPr>
      <w:pict w14:anchorId="3BC1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7" o:spid="_x0000_s2049" type="#_x0000_t75" alt="BG-25" style="position:absolute;margin-left:0;margin-top:0;width:621pt;height:569pt;z-index:-251643904;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F14"/>
    <w:rsid w:val="000C54A2"/>
    <w:rsid w:val="00147052"/>
    <w:rsid w:val="0018302D"/>
    <w:rsid w:val="001B25B1"/>
    <w:rsid w:val="00242E95"/>
    <w:rsid w:val="002765CB"/>
    <w:rsid w:val="003147B7"/>
    <w:rsid w:val="003A00A0"/>
    <w:rsid w:val="003B21E8"/>
    <w:rsid w:val="003B44BC"/>
    <w:rsid w:val="00414500"/>
    <w:rsid w:val="004B3B0E"/>
    <w:rsid w:val="005713A1"/>
    <w:rsid w:val="00582169"/>
    <w:rsid w:val="005D27B9"/>
    <w:rsid w:val="00614A80"/>
    <w:rsid w:val="00627DD2"/>
    <w:rsid w:val="00644D5B"/>
    <w:rsid w:val="00655448"/>
    <w:rsid w:val="00674B90"/>
    <w:rsid w:val="006F1019"/>
    <w:rsid w:val="007129E1"/>
    <w:rsid w:val="007D3552"/>
    <w:rsid w:val="0083338E"/>
    <w:rsid w:val="00866529"/>
    <w:rsid w:val="00894BAA"/>
    <w:rsid w:val="008B20CD"/>
    <w:rsid w:val="0090354C"/>
    <w:rsid w:val="00A03F14"/>
    <w:rsid w:val="00A614A1"/>
    <w:rsid w:val="00A61812"/>
    <w:rsid w:val="00A64D7A"/>
    <w:rsid w:val="00A934C0"/>
    <w:rsid w:val="00AD3133"/>
    <w:rsid w:val="00AF711B"/>
    <w:rsid w:val="00AF711E"/>
    <w:rsid w:val="00B4136B"/>
    <w:rsid w:val="00B52EDF"/>
    <w:rsid w:val="00B67166"/>
    <w:rsid w:val="00B916C4"/>
    <w:rsid w:val="00BC1E72"/>
    <w:rsid w:val="00BD0340"/>
    <w:rsid w:val="00BD265A"/>
    <w:rsid w:val="00C07703"/>
    <w:rsid w:val="00C26F0F"/>
    <w:rsid w:val="00C27B92"/>
    <w:rsid w:val="00C5241D"/>
    <w:rsid w:val="00C92463"/>
    <w:rsid w:val="00CB4E1C"/>
    <w:rsid w:val="00CC1A09"/>
    <w:rsid w:val="00DA22DE"/>
    <w:rsid w:val="00DE505D"/>
    <w:rsid w:val="00F028DA"/>
    <w:rsid w:val="00F16AE7"/>
    <w:rsid w:val="00FC1DE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77D4C07"/>
  <w15:chartTrackingRefBased/>
  <w15:docId w15:val="{7626513F-8763-154C-A799-B0B95407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Header">
    <w:name w:val="header"/>
    <w:basedOn w:val="Normal"/>
    <w:link w:val="HeaderChar"/>
    <w:uiPriority w:val="99"/>
    <w:unhideWhenUsed/>
    <w:rsid w:val="00A03F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F14"/>
  </w:style>
  <w:style w:type="paragraph" w:styleId="Footer">
    <w:name w:val="footer"/>
    <w:basedOn w:val="Normal"/>
    <w:link w:val="FooterChar"/>
    <w:uiPriority w:val="99"/>
    <w:unhideWhenUsed/>
    <w:rsid w:val="00A03F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F14"/>
  </w:style>
  <w:style w:type="paragraph" w:styleId="NormalWeb">
    <w:name w:val="Normal (Web)"/>
    <w:basedOn w:val="Normal"/>
    <w:uiPriority w:val="99"/>
    <w:semiHidden/>
    <w:unhideWhenUsed/>
    <w:rsid w:val="00C26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B4136B"/>
    <w:rPr>
      <w:color w:val="FF621D" w:themeColor="hyperlink"/>
      <w:u w:val="single"/>
    </w:rPr>
  </w:style>
  <w:style w:type="character" w:styleId="UnresolvedMention">
    <w:name w:val="Unresolved Mention"/>
    <w:basedOn w:val="DefaultParagraphFont"/>
    <w:uiPriority w:val="99"/>
    <w:semiHidden/>
    <w:unhideWhenUsed/>
    <w:rsid w:val="00B4136B"/>
    <w:rPr>
      <w:color w:val="605E5C"/>
      <w:shd w:val="clear" w:color="auto" w:fill="E1DFDD"/>
    </w:rPr>
  </w:style>
  <w:style w:type="character" w:styleId="FollowedHyperlink">
    <w:name w:val="FollowedHyperlink"/>
    <w:basedOn w:val="DefaultParagraphFont"/>
    <w:uiPriority w:val="99"/>
    <w:semiHidden/>
    <w:unhideWhenUsed/>
    <w:rsid w:val="00B4136B"/>
    <w:rPr>
      <w:color w:val="F3D26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785695">
      <w:bodyDiv w:val="1"/>
      <w:marLeft w:val="0"/>
      <w:marRight w:val="0"/>
      <w:marTop w:val="0"/>
      <w:marBottom w:val="0"/>
      <w:divBdr>
        <w:top w:val="none" w:sz="0" w:space="0" w:color="auto"/>
        <w:left w:val="none" w:sz="0" w:space="0" w:color="auto"/>
        <w:bottom w:val="none" w:sz="0" w:space="0" w:color="auto"/>
        <w:right w:val="none" w:sz="0" w:space="0" w:color="auto"/>
      </w:divBdr>
    </w:div>
    <w:div w:id="1699893791">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Details xmlns="e2072983-3ba8-4704-8683-7731e8abbfe4">{}</SharedWithDetails>
    <SharedWithUsers xmlns="e2072983-3ba8-4704-8683-7731e8abbfe4">
      <UserInfo>
        <DisplayName/>
        <AccountId xsi:nil="true"/>
        <AccountType/>
      </UserInfo>
    </SharedWithUsers>
    <lcf76f155ced4ddcb4097134ff3c332f xmlns="44da62be-7087-46cc-a14c-f7b094d559d3">
      <Terms xmlns="http://schemas.microsoft.com/office/infopath/2007/PartnerControls"/>
    </lcf76f155ced4ddcb4097134ff3c332f>
    <TaxCatchAll xmlns="e2072983-3ba8-4704-8683-7731e8abbfe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C1C482072976448B78983AF8981B40" ma:contentTypeVersion="18" ma:contentTypeDescription="Create a new document." ma:contentTypeScope="" ma:versionID="77cbea7d9ceff2077cb063422dbb2258">
  <xsd:schema xmlns:xsd="http://www.w3.org/2001/XMLSchema" xmlns:xs="http://www.w3.org/2001/XMLSchema" xmlns:p="http://schemas.microsoft.com/office/2006/metadata/properties" xmlns:ns2="44da62be-7087-46cc-a14c-f7b094d559d3" xmlns:ns3="e2072983-3ba8-4704-8683-7731e8abbfe4" targetNamespace="http://schemas.microsoft.com/office/2006/metadata/properties" ma:root="true" ma:fieldsID="8f29cafa86e07d3781b29213f2062aaf" ns2:_="" ns3:_="">
    <xsd:import namespace="44da62be-7087-46cc-a14c-f7b094d559d3"/>
    <xsd:import namespace="e2072983-3ba8-4704-8683-7731e8abbf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a62be-7087-46cc-a14c-f7b094d55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72983-3ba8-4704-8683-7731e8abbf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4d46f-ba9d-4ad3-96cc-43b6c18795c0}" ma:internalName="TaxCatchAll" ma:showField="CatchAllData" ma:web="e2072983-3ba8-4704-8683-7731e8abbf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558127-71DA-2B45-824C-7A77331305D6}">
  <ds:schemaRefs>
    <ds:schemaRef ds:uri="http://schemas.openxmlformats.org/officeDocument/2006/bibliography"/>
  </ds:schemaRefs>
</ds:datastoreItem>
</file>

<file path=customXml/itemProps2.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 ds:uri="e2072983-3ba8-4704-8683-7731e8abbfe4"/>
    <ds:schemaRef ds:uri="44da62be-7087-46cc-a14c-f7b094d559d3"/>
  </ds:schemaRefs>
</ds:datastoreItem>
</file>

<file path=customXml/itemProps3.xml><?xml version="1.0" encoding="utf-8"?>
<ds:datastoreItem xmlns:ds="http://schemas.openxmlformats.org/officeDocument/2006/customXml" ds:itemID="{E6191B40-9AA5-4AE1-A657-6C75A49D4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a62be-7087-46cc-a14c-f7b094d559d3"/>
    <ds:schemaRef ds:uri="e2072983-3ba8-4704-8683-7731e8abb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74CC2B-9BFA-4522-85E7-9DAF2F6EDC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 Steele</cp:lastModifiedBy>
  <cp:revision>9</cp:revision>
  <dcterms:created xsi:type="dcterms:W3CDTF">2025-09-21T11:56:00Z</dcterms:created>
  <dcterms:modified xsi:type="dcterms:W3CDTF">2025-09-23T07:12:00Z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0x010100D3C1C482072976448B78983AF8981B40</vt:lpwstr>
  </property>
  <property fmtid="{D5CDD505-2E9C-101B-9397-08002B2CF9AE}" pid="3" name="_dlc_DocIdItemGuid">
    <vt:lpwstr>99d7d4bc-a8b2-4e0f-af6a-3738d3ab469d</vt:lpwstr>
  </property>
  <property fmtid="{D5CDD505-2E9C-101B-9397-08002B2CF9AE}" pid="4" name="AssetID">
    <vt:lpwstr>TF10002066</vt:lpwstr>
  </property>
</Properties>
</file>